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1F37" w:rsidRDefault="00C61F37" w:rsidP="00C61F37">
      <w:pPr>
        <w:pStyle w:val="a3"/>
        <w:tabs>
          <w:tab w:val="center" w:pos="3969"/>
        </w:tabs>
        <w:jc w:val="center"/>
        <w:rPr>
          <w:b/>
          <w:spacing w:val="10"/>
          <w:szCs w:val="26"/>
        </w:rPr>
      </w:pPr>
      <w:r>
        <w:rPr>
          <w:noProof/>
          <w:szCs w:val="26"/>
        </w:rPr>
        <w:drawing>
          <wp:inline distT="0" distB="0" distL="0" distR="0">
            <wp:extent cx="533400" cy="571500"/>
            <wp:effectExtent l="1905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r="900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1F37" w:rsidRDefault="00C61F37" w:rsidP="00C61F37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r>
        <w:rPr>
          <w:b/>
          <w:spacing w:val="10"/>
          <w:sz w:val="42"/>
          <w:szCs w:val="42"/>
        </w:rPr>
        <w:t xml:space="preserve">Собрание депутатов  </w:t>
      </w:r>
    </w:p>
    <w:p w:rsidR="00C61F37" w:rsidRDefault="00C61F37" w:rsidP="00C61F37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proofErr w:type="gramStart"/>
      <w:r>
        <w:rPr>
          <w:b/>
          <w:spacing w:val="10"/>
          <w:sz w:val="42"/>
          <w:szCs w:val="42"/>
        </w:rPr>
        <w:t>Катав–Ивановского</w:t>
      </w:r>
      <w:proofErr w:type="gramEnd"/>
      <w:r>
        <w:rPr>
          <w:b/>
          <w:spacing w:val="10"/>
          <w:sz w:val="42"/>
          <w:szCs w:val="42"/>
        </w:rPr>
        <w:t xml:space="preserve"> муниципального района</w:t>
      </w:r>
    </w:p>
    <w:p w:rsidR="00C61F37" w:rsidRDefault="00824CD0" w:rsidP="00C61F37">
      <w:pPr>
        <w:pStyle w:val="a3"/>
        <w:tabs>
          <w:tab w:val="center" w:pos="3969"/>
        </w:tabs>
        <w:spacing w:line="360" w:lineRule="auto"/>
        <w:jc w:val="center"/>
        <w:rPr>
          <w:b/>
          <w:caps/>
          <w:spacing w:val="50"/>
          <w:sz w:val="42"/>
          <w:szCs w:val="42"/>
        </w:rPr>
      </w:pPr>
      <w:r>
        <w:rPr>
          <w:sz w:val="24"/>
          <w:szCs w:val="24"/>
        </w:rPr>
        <w:pict>
          <v:line id="Line 2" o:spid="_x0000_s1026" style="position:absolute;left:0;text-align:left;z-index:251660288;visibility:visible" from="0,35.2pt" to="531pt,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" strokeweight="3pt">
            <v:stroke linestyle="thinThin"/>
          </v:line>
        </w:pict>
      </w:r>
      <w:r w:rsidR="00C61F37">
        <w:rPr>
          <w:b/>
          <w:caps/>
          <w:spacing w:val="50"/>
          <w:sz w:val="42"/>
          <w:szCs w:val="42"/>
        </w:rPr>
        <w:t>РЕШЕНИЕ</w:t>
      </w:r>
    </w:p>
    <w:p w:rsidR="00C61F37" w:rsidRPr="00470541" w:rsidRDefault="00C61F37" w:rsidP="00C61F37">
      <w:pPr>
        <w:pStyle w:val="a3"/>
        <w:spacing w:after="60"/>
        <w:rPr>
          <w:sz w:val="24"/>
          <w:szCs w:val="24"/>
        </w:rPr>
      </w:pPr>
    </w:p>
    <w:p w:rsidR="00C61F37" w:rsidRDefault="00C61F37" w:rsidP="00C61F37">
      <w:pPr>
        <w:pStyle w:val="a3"/>
        <w:spacing w:after="60"/>
        <w:rPr>
          <w:szCs w:val="26"/>
        </w:rPr>
      </w:pPr>
    </w:p>
    <w:p w:rsidR="00C61F37" w:rsidRPr="008C0AB3" w:rsidRDefault="00C61F37" w:rsidP="00C61F37">
      <w:pPr>
        <w:pStyle w:val="a3"/>
        <w:spacing w:after="60"/>
        <w:rPr>
          <w:szCs w:val="26"/>
          <w:u w:val="single"/>
        </w:rPr>
      </w:pPr>
      <w:r>
        <w:rPr>
          <w:szCs w:val="26"/>
        </w:rPr>
        <w:t>«</w:t>
      </w:r>
      <w:r w:rsidR="00824CD0">
        <w:rPr>
          <w:szCs w:val="26"/>
        </w:rPr>
        <w:t xml:space="preserve">19 </w:t>
      </w:r>
      <w:r>
        <w:rPr>
          <w:szCs w:val="26"/>
        </w:rPr>
        <w:t xml:space="preserve">» </w:t>
      </w:r>
      <w:r w:rsidR="00824CD0">
        <w:rPr>
          <w:szCs w:val="26"/>
        </w:rPr>
        <w:t>февраля</w:t>
      </w:r>
      <w:r>
        <w:rPr>
          <w:szCs w:val="26"/>
        </w:rPr>
        <w:t xml:space="preserve"> 2020 </w:t>
      </w:r>
      <w:r w:rsidRPr="006D1B0F">
        <w:rPr>
          <w:szCs w:val="26"/>
        </w:rPr>
        <w:t>года</w:t>
      </w:r>
      <w:r w:rsidRPr="008C0AB3">
        <w:rPr>
          <w:szCs w:val="26"/>
        </w:rPr>
        <w:t xml:space="preserve">                                                           </w:t>
      </w:r>
      <w:r>
        <w:rPr>
          <w:szCs w:val="26"/>
        </w:rPr>
        <w:t xml:space="preserve">                         </w:t>
      </w:r>
      <w:r w:rsidR="00824CD0" w:rsidRPr="00824CD0">
        <w:rPr>
          <w:szCs w:val="26"/>
        </w:rPr>
        <w:t>№442</w:t>
      </w:r>
    </w:p>
    <w:p w:rsidR="00C61F37" w:rsidRPr="00470541" w:rsidRDefault="00C61F37" w:rsidP="00C61F37">
      <w:pPr>
        <w:pStyle w:val="ConsPlusTitle"/>
        <w:widowControl/>
        <w:ind w:right="3235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61F37" w:rsidRDefault="00C61F37" w:rsidP="00C61F37">
      <w:pPr>
        <w:pStyle w:val="ConsPlusTitle"/>
        <w:widowControl/>
        <w:ind w:right="3235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C61F37" w:rsidRPr="001A4508" w:rsidRDefault="00C61F37" w:rsidP="00C61F37">
      <w:pPr>
        <w:pStyle w:val="ConsPlusTitle"/>
        <w:widowControl/>
        <w:ind w:right="3235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Об утверждении Порядка предоставления нормативных правовых актов (проектов нормативных правовых актов) Собранием  депутатов </w:t>
      </w:r>
      <w:proofErr w:type="gramStart"/>
      <w:r>
        <w:rPr>
          <w:rFonts w:ascii="Times New Roman" w:hAnsi="Times New Roman" w:cs="Times New Roman"/>
          <w:b w:val="0"/>
          <w:sz w:val="26"/>
          <w:szCs w:val="26"/>
        </w:rPr>
        <w:t>Катав-Ивановского</w:t>
      </w:r>
      <w:proofErr w:type="gramEnd"/>
      <w:r>
        <w:rPr>
          <w:rFonts w:ascii="Times New Roman" w:hAnsi="Times New Roman" w:cs="Times New Roman"/>
          <w:b w:val="0"/>
          <w:sz w:val="26"/>
          <w:szCs w:val="26"/>
        </w:rPr>
        <w:t xml:space="preserve">  муниципального района в Катав-Ивановскую городскую прокуратуру</w:t>
      </w:r>
    </w:p>
    <w:p w:rsidR="00C61F37" w:rsidRPr="00470541" w:rsidRDefault="00C61F37" w:rsidP="00C61F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C61F37" w:rsidRPr="000C1744" w:rsidRDefault="00C61F37" w:rsidP="00C61F37">
      <w:pPr>
        <w:pStyle w:val="a6"/>
        <w:spacing w:line="276" w:lineRule="auto"/>
        <w:ind w:firstLine="99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соответствии с Федеральным законом  от 06.10.2003 года № 131-ФЗ «Об общих принципах организации</w:t>
      </w:r>
      <w:r w:rsidR="00226D47">
        <w:rPr>
          <w:rFonts w:ascii="Times New Roman" w:hAnsi="Times New Roman" w:cs="Times New Roman"/>
          <w:sz w:val="26"/>
          <w:szCs w:val="26"/>
        </w:rPr>
        <w:t xml:space="preserve"> местного самоуправления в Российской Федерации», Федеральным законом  от 17.07.2009 года № 172 «Об антикоррупционной экспертизе нормативных правовых актов», </w:t>
      </w:r>
      <w:r w:rsidRPr="000C1744">
        <w:rPr>
          <w:rFonts w:ascii="Times New Roman" w:hAnsi="Times New Roman" w:cs="Times New Roman"/>
          <w:sz w:val="26"/>
          <w:szCs w:val="26"/>
        </w:rPr>
        <w:t xml:space="preserve">Собрание депутатов </w:t>
      </w:r>
      <w:proofErr w:type="gramStart"/>
      <w:r w:rsidRPr="000C1744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Pr="000C1744">
        <w:rPr>
          <w:rFonts w:ascii="Times New Roman" w:hAnsi="Times New Roman" w:cs="Times New Roman"/>
          <w:sz w:val="26"/>
          <w:szCs w:val="26"/>
        </w:rPr>
        <w:t xml:space="preserve"> муниципального района</w:t>
      </w:r>
    </w:p>
    <w:p w:rsidR="00C61F37" w:rsidRPr="00470541" w:rsidRDefault="00C61F37" w:rsidP="00C61F37">
      <w:pPr>
        <w:jc w:val="both"/>
        <w:rPr>
          <w:rFonts w:ascii="Times New Roman" w:hAnsi="Times New Roman"/>
          <w:sz w:val="24"/>
          <w:szCs w:val="24"/>
        </w:rPr>
      </w:pPr>
      <w:r w:rsidRPr="00470541">
        <w:rPr>
          <w:rFonts w:ascii="Times New Roman" w:hAnsi="Times New Roman"/>
          <w:sz w:val="24"/>
          <w:szCs w:val="24"/>
        </w:rPr>
        <w:t>РЕШАЕТ:</w:t>
      </w:r>
    </w:p>
    <w:p w:rsidR="00C61F37" w:rsidRPr="001A0E30" w:rsidRDefault="00C61F37" w:rsidP="00C61F37">
      <w:pPr>
        <w:pStyle w:val="a7"/>
        <w:numPr>
          <w:ilvl w:val="0"/>
          <w:numId w:val="1"/>
        </w:numPr>
        <w:spacing w:after="0"/>
        <w:ind w:left="0" w:firstLine="708"/>
        <w:jc w:val="both"/>
        <w:rPr>
          <w:rFonts w:ascii="Times New Roman" w:hAnsi="Times New Roman"/>
          <w:sz w:val="26"/>
          <w:szCs w:val="26"/>
        </w:rPr>
      </w:pPr>
      <w:bookmarkStart w:id="0" w:name="sub_1001"/>
      <w:proofErr w:type="gramStart"/>
      <w:r w:rsidRPr="001A0E30">
        <w:rPr>
          <w:rFonts w:ascii="Times New Roman" w:hAnsi="Times New Roman"/>
          <w:sz w:val="26"/>
          <w:szCs w:val="26"/>
        </w:rPr>
        <w:t xml:space="preserve">Утвердить </w:t>
      </w:r>
      <w:r w:rsidR="00226D47">
        <w:rPr>
          <w:rFonts w:ascii="Times New Roman" w:hAnsi="Times New Roman"/>
          <w:sz w:val="26"/>
          <w:szCs w:val="26"/>
        </w:rPr>
        <w:t>Порядок предоставления нормативных правовых актов проектов нормативных правовых актов) Собранием депутатов Катав-Ивановского</w:t>
      </w:r>
      <w:proofErr w:type="gramEnd"/>
      <w:r w:rsidR="00226D47">
        <w:rPr>
          <w:rFonts w:ascii="Times New Roman" w:hAnsi="Times New Roman"/>
          <w:sz w:val="26"/>
          <w:szCs w:val="26"/>
        </w:rPr>
        <w:t xml:space="preserve"> муниципального района в </w:t>
      </w:r>
      <w:proofErr w:type="gramStart"/>
      <w:r w:rsidR="00226D47">
        <w:rPr>
          <w:rFonts w:ascii="Times New Roman" w:hAnsi="Times New Roman"/>
          <w:sz w:val="26"/>
          <w:szCs w:val="26"/>
        </w:rPr>
        <w:t>Катав-Ивановскую</w:t>
      </w:r>
      <w:proofErr w:type="gramEnd"/>
      <w:r w:rsidR="00226D47">
        <w:rPr>
          <w:rFonts w:ascii="Times New Roman" w:hAnsi="Times New Roman"/>
          <w:sz w:val="26"/>
          <w:szCs w:val="26"/>
        </w:rPr>
        <w:t xml:space="preserve"> городскую прокуратуру согласно Приложению</w:t>
      </w:r>
      <w:r w:rsidRPr="001A0E30">
        <w:rPr>
          <w:rFonts w:ascii="Times New Roman" w:hAnsi="Times New Roman"/>
          <w:sz w:val="26"/>
          <w:szCs w:val="26"/>
        </w:rPr>
        <w:t>.</w:t>
      </w:r>
      <w:bookmarkStart w:id="1" w:name="sub_1002"/>
      <w:bookmarkEnd w:id="0"/>
    </w:p>
    <w:p w:rsidR="00C61F37" w:rsidRPr="00226D47" w:rsidRDefault="00226D47" w:rsidP="00226D47">
      <w:pPr>
        <w:pStyle w:val="a7"/>
        <w:numPr>
          <w:ilvl w:val="0"/>
          <w:numId w:val="1"/>
        </w:numPr>
        <w:tabs>
          <w:tab w:val="left" w:pos="1418"/>
        </w:tabs>
        <w:ind w:left="0" w:firstLine="709"/>
        <w:jc w:val="both"/>
      </w:pPr>
      <w:r>
        <w:rPr>
          <w:rFonts w:ascii="Times New Roman" w:hAnsi="Times New Roman"/>
          <w:sz w:val="26"/>
          <w:szCs w:val="26"/>
        </w:rPr>
        <w:t xml:space="preserve">Контроль за исполнением данного решения возложить на Председателя Собрания депутатов </w:t>
      </w:r>
      <w:proofErr w:type="gramStart"/>
      <w:r>
        <w:rPr>
          <w:rFonts w:ascii="Times New Roman" w:hAnsi="Times New Roman"/>
          <w:sz w:val="26"/>
          <w:szCs w:val="26"/>
        </w:rPr>
        <w:t>Катав-Ивановского</w:t>
      </w:r>
      <w:proofErr w:type="gramEnd"/>
      <w:r>
        <w:rPr>
          <w:rFonts w:ascii="Times New Roman" w:hAnsi="Times New Roman"/>
          <w:sz w:val="26"/>
          <w:szCs w:val="26"/>
        </w:rPr>
        <w:t xml:space="preserve"> муниципального района Рудаков Н.В.</w:t>
      </w:r>
    </w:p>
    <w:p w:rsidR="00C61F37" w:rsidRPr="00C7780B" w:rsidRDefault="00C61F37" w:rsidP="00C61F37">
      <w:pPr>
        <w:spacing w:after="0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Pr="00C7780B">
        <w:rPr>
          <w:rFonts w:ascii="Times New Roman" w:hAnsi="Times New Roman"/>
          <w:sz w:val="26"/>
          <w:szCs w:val="26"/>
        </w:rPr>
        <w:t xml:space="preserve">. </w:t>
      </w:r>
      <w:bookmarkStart w:id="2" w:name="sub_1005"/>
      <w:bookmarkEnd w:id="1"/>
      <w:r>
        <w:rPr>
          <w:rFonts w:ascii="Times New Roman" w:hAnsi="Times New Roman"/>
          <w:sz w:val="26"/>
          <w:szCs w:val="26"/>
        </w:rPr>
        <w:t xml:space="preserve"> Н</w:t>
      </w:r>
      <w:r w:rsidRPr="00C7780B">
        <w:rPr>
          <w:rFonts w:ascii="Times New Roman" w:hAnsi="Times New Roman"/>
          <w:sz w:val="26"/>
          <w:szCs w:val="26"/>
        </w:rPr>
        <w:t>астоящее решение вс</w:t>
      </w:r>
      <w:r>
        <w:rPr>
          <w:rFonts w:ascii="Times New Roman" w:hAnsi="Times New Roman"/>
          <w:sz w:val="26"/>
          <w:szCs w:val="26"/>
        </w:rPr>
        <w:t xml:space="preserve">тупает в силу со дня его </w:t>
      </w:r>
      <w:r w:rsidR="00226D47">
        <w:rPr>
          <w:rFonts w:ascii="Times New Roman" w:hAnsi="Times New Roman"/>
          <w:sz w:val="26"/>
          <w:szCs w:val="26"/>
        </w:rPr>
        <w:t>опубликования в газете «Авангард»</w:t>
      </w:r>
      <w:r>
        <w:rPr>
          <w:rFonts w:ascii="Times New Roman" w:hAnsi="Times New Roman"/>
          <w:sz w:val="26"/>
          <w:szCs w:val="26"/>
        </w:rPr>
        <w:t>.</w:t>
      </w:r>
    </w:p>
    <w:bookmarkEnd w:id="2"/>
    <w:p w:rsidR="00C61F37" w:rsidRPr="00C7780B" w:rsidRDefault="00C61F37" w:rsidP="00C61F37">
      <w:pPr>
        <w:autoSpaceDE w:val="0"/>
        <w:autoSpaceDN w:val="0"/>
        <w:adjustRightInd w:val="0"/>
        <w:spacing w:after="0"/>
        <w:ind w:left="900"/>
        <w:jc w:val="both"/>
        <w:rPr>
          <w:rFonts w:ascii="Times New Roman" w:hAnsi="Times New Roman"/>
          <w:sz w:val="26"/>
          <w:szCs w:val="26"/>
        </w:rPr>
      </w:pPr>
    </w:p>
    <w:p w:rsidR="00C61F37" w:rsidRPr="00470541" w:rsidRDefault="00C61F37" w:rsidP="00C61F3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C61F37" w:rsidRPr="008F7C58" w:rsidRDefault="00C61F37" w:rsidP="00C61F3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6"/>
          <w:szCs w:val="26"/>
        </w:rPr>
      </w:pPr>
      <w:r w:rsidRPr="008F7C58">
        <w:rPr>
          <w:rFonts w:ascii="Times New Roman" w:hAnsi="Times New Roman"/>
          <w:sz w:val="26"/>
          <w:szCs w:val="26"/>
        </w:rPr>
        <w:t>Председатель Собрания депутатов</w:t>
      </w:r>
    </w:p>
    <w:p w:rsidR="00C61F37" w:rsidRPr="008F7C58" w:rsidRDefault="00C61F37" w:rsidP="00C61F3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6"/>
          <w:szCs w:val="26"/>
        </w:rPr>
      </w:pPr>
      <w:proofErr w:type="gramStart"/>
      <w:r w:rsidRPr="008F7C58">
        <w:rPr>
          <w:rFonts w:ascii="Times New Roman" w:hAnsi="Times New Roman"/>
          <w:sz w:val="26"/>
          <w:szCs w:val="26"/>
        </w:rPr>
        <w:t>Катав-Ивановского</w:t>
      </w:r>
      <w:proofErr w:type="gramEnd"/>
      <w:r w:rsidRPr="008F7C58">
        <w:rPr>
          <w:rFonts w:ascii="Times New Roman" w:hAnsi="Times New Roman"/>
          <w:sz w:val="26"/>
          <w:szCs w:val="26"/>
        </w:rPr>
        <w:t xml:space="preserve"> муниципального района</w:t>
      </w:r>
      <w:r w:rsidRPr="008F7C58">
        <w:rPr>
          <w:rFonts w:ascii="Times New Roman" w:hAnsi="Times New Roman"/>
          <w:sz w:val="26"/>
          <w:szCs w:val="26"/>
        </w:rPr>
        <w:tab/>
      </w:r>
      <w:r w:rsidRPr="008F7C5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                            </w:t>
      </w:r>
      <w:proofErr w:type="spellStart"/>
      <w:r w:rsidRPr="008F7C58">
        <w:rPr>
          <w:rFonts w:ascii="Times New Roman" w:hAnsi="Times New Roman"/>
          <w:sz w:val="26"/>
          <w:szCs w:val="26"/>
        </w:rPr>
        <w:t>Н.В.Рудаков</w:t>
      </w:r>
      <w:proofErr w:type="spellEnd"/>
    </w:p>
    <w:p w:rsidR="00C61F37" w:rsidRDefault="00C61F37" w:rsidP="00C61F37">
      <w:pPr>
        <w:spacing w:after="0"/>
        <w:ind w:left="4500" w:right="-5"/>
        <w:outlineLvl w:val="0"/>
        <w:rPr>
          <w:rFonts w:ascii="Times New Roman" w:eastAsia="Times New Roman" w:hAnsi="Times New Roman"/>
          <w:sz w:val="24"/>
          <w:szCs w:val="24"/>
        </w:rPr>
      </w:pPr>
    </w:p>
    <w:p w:rsidR="00C61F37" w:rsidRDefault="00C61F37" w:rsidP="00C61F37">
      <w:pPr>
        <w:spacing w:after="0"/>
        <w:ind w:left="4500" w:right="-5"/>
        <w:outlineLvl w:val="0"/>
        <w:rPr>
          <w:rFonts w:ascii="Times New Roman" w:eastAsia="Times New Roman" w:hAnsi="Times New Roman"/>
          <w:sz w:val="24"/>
          <w:szCs w:val="24"/>
        </w:rPr>
      </w:pPr>
    </w:p>
    <w:p w:rsidR="00C61F37" w:rsidRDefault="00C61F37" w:rsidP="00C61F37">
      <w:pPr>
        <w:spacing w:after="0"/>
        <w:ind w:left="4500" w:right="-5"/>
        <w:outlineLvl w:val="0"/>
        <w:rPr>
          <w:rFonts w:ascii="Times New Roman" w:eastAsia="Times New Roman" w:hAnsi="Times New Roman"/>
          <w:sz w:val="24"/>
          <w:szCs w:val="24"/>
        </w:rPr>
      </w:pPr>
    </w:p>
    <w:p w:rsidR="00C61F37" w:rsidRDefault="00C61F37" w:rsidP="00C61F37">
      <w:pPr>
        <w:spacing w:after="0"/>
        <w:ind w:left="4500" w:right="-5"/>
        <w:outlineLvl w:val="0"/>
        <w:rPr>
          <w:rFonts w:ascii="Times New Roman" w:eastAsia="Times New Roman" w:hAnsi="Times New Roman"/>
          <w:sz w:val="24"/>
          <w:szCs w:val="24"/>
        </w:rPr>
      </w:pPr>
    </w:p>
    <w:p w:rsidR="00C61F37" w:rsidRDefault="00C61F37" w:rsidP="00C61F37">
      <w:pPr>
        <w:spacing w:after="0"/>
        <w:ind w:left="4500" w:right="-5"/>
        <w:outlineLvl w:val="0"/>
        <w:rPr>
          <w:rFonts w:ascii="Times New Roman" w:eastAsia="Times New Roman" w:hAnsi="Times New Roman"/>
          <w:sz w:val="24"/>
          <w:szCs w:val="24"/>
        </w:rPr>
      </w:pPr>
    </w:p>
    <w:p w:rsidR="00226D47" w:rsidRPr="005445A2" w:rsidRDefault="00226D47" w:rsidP="00C61F37">
      <w:pPr>
        <w:spacing w:after="0"/>
        <w:ind w:left="4500" w:right="-5"/>
        <w:outlineLvl w:val="0"/>
        <w:rPr>
          <w:rFonts w:ascii="Times New Roman" w:eastAsia="Times New Roman" w:hAnsi="Times New Roman"/>
          <w:sz w:val="26"/>
          <w:szCs w:val="26"/>
        </w:rPr>
      </w:pPr>
      <w:r w:rsidRPr="005445A2">
        <w:rPr>
          <w:rFonts w:ascii="Times New Roman" w:eastAsia="Times New Roman" w:hAnsi="Times New Roman"/>
          <w:sz w:val="26"/>
          <w:szCs w:val="26"/>
        </w:rPr>
        <w:lastRenderedPageBreak/>
        <w:t xml:space="preserve">Приложение  </w:t>
      </w:r>
    </w:p>
    <w:p w:rsidR="00226D47" w:rsidRPr="005445A2" w:rsidRDefault="00226D47" w:rsidP="00C61F37">
      <w:pPr>
        <w:spacing w:after="0"/>
        <w:ind w:left="4500" w:right="-5"/>
        <w:outlineLvl w:val="0"/>
        <w:rPr>
          <w:rFonts w:ascii="Times New Roman" w:eastAsia="Times New Roman" w:hAnsi="Times New Roman"/>
          <w:sz w:val="26"/>
          <w:szCs w:val="26"/>
        </w:rPr>
      </w:pPr>
      <w:r w:rsidRPr="005445A2">
        <w:rPr>
          <w:rFonts w:ascii="Times New Roman" w:eastAsia="Times New Roman" w:hAnsi="Times New Roman"/>
          <w:sz w:val="26"/>
          <w:szCs w:val="26"/>
        </w:rPr>
        <w:t xml:space="preserve">к решению Собрания депутатов </w:t>
      </w:r>
      <w:proofErr w:type="gramStart"/>
      <w:r w:rsidRPr="005445A2">
        <w:rPr>
          <w:rFonts w:ascii="Times New Roman" w:eastAsia="Times New Roman" w:hAnsi="Times New Roman"/>
          <w:sz w:val="26"/>
          <w:szCs w:val="26"/>
        </w:rPr>
        <w:t>Катав-Ивановского</w:t>
      </w:r>
      <w:proofErr w:type="gramEnd"/>
      <w:r w:rsidRPr="005445A2">
        <w:rPr>
          <w:rFonts w:ascii="Times New Roman" w:eastAsia="Times New Roman" w:hAnsi="Times New Roman"/>
          <w:sz w:val="26"/>
          <w:szCs w:val="26"/>
        </w:rPr>
        <w:t xml:space="preserve"> муниципального района </w:t>
      </w:r>
    </w:p>
    <w:p w:rsidR="00C61F37" w:rsidRPr="005445A2" w:rsidRDefault="00226D47" w:rsidP="00C61F37">
      <w:pPr>
        <w:spacing w:after="0"/>
        <w:ind w:left="4500" w:right="-5"/>
        <w:outlineLvl w:val="0"/>
        <w:rPr>
          <w:rFonts w:ascii="Times New Roman" w:eastAsia="Times New Roman" w:hAnsi="Times New Roman"/>
          <w:sz w:val="26"/>
          <w:szCs w:val="26"/>
        </w:rPr>
      </w:pPr>
      <w:r w:rsidRPr="005445A2">
        <w:rPr>
          <w:rFonts w:ascii="Times New Roman" w:eastAsia="Times New Roman" w:hAnsi="Times New Roman"/>
          <w:sz w:val="26"/>
          <w:szCs w:val="26"/>
        </w:rPr>
        <w:t xml:space="preserve">от </w:t>
      </w:r>
      <w:r w:rsidR="00824CD0">
        <w:rPr>
          <w:rFonts w:ascii="Times New Roman" w:eastAsia="Times New Roman" w:hAnsi="Times New Roman"/>
          <w:sz w:val="26"/>
          <w:szCs w:val="26"/>
        </w:rPr>
        <w:t xml:space="preserve">«19» февраля  </w:t>
      </w:r>
      <w:r w:rsidRPr="005445A2">
        <w:rPr>
          <w:rFonts w:ascii="Times New Roman" w:eastAsia="Times New Roman" w:hAnsi="Times New Roman"/>
          <w:sz w:val="26"/>
          <w:szCs w:val="26"/>
        </w:rPr>
        <w:t>№</w:t>
      </w:r>
      <w:r w:rsidR="00824CD0">
        <w:rPr>
          <w:rFonts w:ascii="Times New Roman" w:eastAsia="Times New Roman" w:hAnsi="Times New Roman"/>
          <w:sz w:val="26"/>
          <w:szCs w:val="26"/>
        </w:rPr>
        <w:t>442</w:t>
      </w:r>
    </w:p>
    <w:p w:rsidR="00226D47" w:rsidRDefault="00226D47" w:rsidP="00C61F37">
      <w:pPr>
        <w:spacing w:after="0"/>
        <w:ind w:left="4500" w:right="-5"/>
        <w:outlineLvl w:val="0"/>
        <w:rPr>
          <w:rFonts w:ascii="Times New Roman" w:eastAsia="Times New Roman" w:hAnsi="Times New Roman"/>
          <w:sz w:val="24"/>
          <w:szCs w:val="24"/>
        </w:rPr>
      </w:pPr>
    </w:p>
    <w:p w:rsidR="00226D47" w:rsidRDefault="00226D47" w:rsidP="00226D47">
      <w:pPr>
        <w:spacing w:after="0"/>
        <w:ind w:right="-5"/>
        <w:outlineLvl w:val="0"/>
        <w:rPr>
          <w:rFonts w:ascii="Times New Roman" w:eastAsia="Times New Roman" w:hAnsi="Times New Roman"/>
          <w:sz w:val="24"/>
          <w:szCs w:val="24"/>
        </w:rPr>
      </w:pPr>
    </w:p>
    <w:p w:rsidR="00226D47" w:rsidRDefault="00226D47" w:rsidP="00226D47">
      <w:pPr>
        <w:spacing w:after="0"/>
        <w:ind w:right="-5"/>
        <w:outlineLvl w:val="0"/>
        <w:rPr>
          <w:rFonts w:ascii="Times New Roman" w:eastAsia="Times New Roman" w:hAnsi="Times New Roman"/>
          <w:sz w:val="24"/>
          <w:szCs w:val="24"/>
        </w:rPr>
      </w:pPr>
    </w:p>
    <w:p w:rsidR="00226D47" w:rsidRPr="00605A49" w:rsidRDefault="00226D47" w:rsidP="00226D47">
      <w:pPr>
        <w:spacing w:after="0"/>
        <w:ind w:right="-5"/>
        <w:jc w:val="center"/>
        <w:outlineLvl w:val="0"/>
        <w:rPr>
          <w:rFonts w:ascii="Times New Roman" w:eastAsia="Times New Roman" w:hAnsi="Times New Roman"/>
          <w:b/>
          <w:sz w:val="26"/>
          <w:szCs w:val="26"/>
        </w:rPr>
      </w:pPr>
      <w:r w:rsidRPr="00605A49">
        <w:rPr>
          <w:rFonts w:ascii="Times New Roman" w:eastAsia="Times New Roman" w:hAnsi="Times New Roman"/>
          <w:b/>
          <w:sz w:val="26"/>
          <w:szCs w:val="26"/>
        </w:rPr>
        <w:t>ПОРЯДОК</w:t>
      </w:r>
    </w:p>
    <w:p w:rsidR="00226D47" w:rsidRPr="00605A49" w:rsidRDefault="00955B48" w:rsidP="00226D47">
      <w:pPr>
        <w:spacing w:after="0"/>
        <w:ind w:right="-5"/>
        <w:jc w:val="center"/>
        <w:outlineLvl w:val="0"/>
        <w:rPr>
          <w:rFonts w:ascii="Times New Roman" w:eastAsia="Times New Roman" w:hAnsi="Times New Roman"/>
          <w:b/>
          <w:sz w:val="26"/>
          <w:szCs w:val="26"/>
        </w:rPr>
      </w:pPr>
      <w:r w:rsidRPr="00605A49">
        <w:rPr>
          <w:rFonts w:ascii="Times New Roman" w:eastAsia="Times New Roman" w:hAnsi="Times New Roman"/>
          <w:b/>
          <w:sz w:val="26"/>
          <w:szCs w:val="26"/>
        </w:rPr>
        <w:t>п</w:t>
      </w:r>
      <w:r w:rsidR="00226D47" w:rsidRPr="00605A49">
        <w:rPr>
          <w:rFonts w:ascii="Times New Roman" w:eastAsia="Times New Roman" w:hAnsi="Times New Roman"/>
          <w:b/>
          <w:sz w:val="26"/>
          <w:szCs w:val="26"/>
        </w:rPr>
        <w:t>редоставления</w:t>
      </w:r>
      <w:r w:rsidRPr="00605A49">
        <w:rPr>
          <w:rFonts w:ascii="Times New Roman" w:eastAsia="Times New Roman" w:hAnsi="Times New Roman"/>
          <w:b/>
          <w:sz w:val="26"/>
          <w:szCs w:val="26"/>
        </w:rPr>
        <w:t xml:space="preserve"> нормативных правовых актов  (проектов нормативных правовых актов) Собранием депутатов </w:t>
      </w:r>
      <w:proofErr w:type="gramStart"/>
      <w:r w:rsidRPr="00605A49">
        <w:rPr>
          <w:rFonts w:ascii="Times New Roman" w:eastAsia="Times New Roman" w:hAnsi="Times New Roman"/>
          <w:b/>
          <w:sz w:val="26"/>
          <w:szCs w:val="26"/>
        </w:rPr>
        <w:t>Катав-Ивановского</w:t>
      </w:r>
      <w:proofErr w:type="gramEnd"/>
      <w:r w:rsidRPr="00605A49">
        <w:rPr>
          <w:rFonts w:ascii="Times New Roman" w:eastAsia="Times New Roman" w:hAnsi="Times New Roman"/>
          <w:b/>
          <w:sz w:val="26"/>
          <w:szCs w:val="26"/>
        </w:rPr>
        <w:t xml:space="preserve"> муниципального района в Катав-Ивановскую городскую прокуратуру</w:t>
      </w:r>
    </w:p>
    <w:p w:rsidR="00C61F37" w:rsidRPr="00605A49" w:rsidRDefault="00C61F37" w:rsidP="00C61F37">
      <w:pPr>
        <w:spacing w:after="0"/>
        <w:ind w:left="4500" w:right="-5"/>
        <w:outlineLvl w:val="0"/>
        <w:rPr>
          <w:rFonts w:ascii="Times New Roman" w:eastAsia="Times New Roman" w:hAnsi="Times New Roman"/>
          <w:sz w:val="26"/>
          <w:szCs w:val="26"/>
        </w:rPr>
      </w:pPr>
    </w:p>
    <w:p w:rsidR="00C61F37" w:rsidRPr="00605A49" w:rsidRDefault="00955B48" w:rsidP="00605A49">
      <w:pPr>
        <w:spacing w:after="0"/>
        <w:ind w:right="-5"/>
        <w:jc w:val="both"/>
        <w:outlineLvl w:val="0"/>
        <w:rPr>
          <w:rFonts w:ascii="Times New Roman" w:eastAsia="Times New Roman" w:hAnsi="Times New Roman"/>
          <w:sz w:val="26"/>
          <w:szCs w:val="26"/>
        </w:rPr>
      </w:pPr>
      <w:r w:rsidRPr="00605A49">
        <w:rPr>
          <w:rFonts w:ascii="Times New Roman" w:eastAsia="Times New Roman" w:hAnsi="Times New Roman"/>
          <w:sz w:val="26"/>
          <w:szCs w:val="26"/>
        </w:rPr>
        <w:t>1.  Общие положения</w:t>
      </w:r>
    </w:p>
    <w:p w:rsidR="00955B48" w:rsidRDefault="00955B48" w:rsidP="00605A49">
      <w:pPr>
        <w:spacing w:after="0"/>
        <w:ind w:right="-5"/>
        <w:jc w:val="both"/>
        <w:outlineLvl w:val="0"/>
        <w:rPr>
          <w:rFonts w:ascii="Times New Roman" w:eastAsia="Times New Roman" w:hAnsi="Times New Roman"/>
          <w:sz w:val="26"/>
          <w:szCs w:val="26"/>
        </w:rPr>
      </w:pPr>
      <w:r w:rsidRPr="00605A49">
        <w:rPr>
          <w:rFonts w:ascii="Times New Roman" w:eastAsia="Times New Roman" w:hAnsi="Times New Roman"/>
          <w:sz w:val="26"/>
          <w:szCs w:val="26"/>
        </w:rPr>
        <w:t xml:space="preserve">1.1. </w:t>
      </w:r>
      <w:proofErr w:type="gramStart"/>
      <w:r w:rsidRPr="00605A49">
        <w:rPr>
          <w:rFonts w:ascii="Times New Roman" w:eastAsia="Times New Roman" w:hAnsi="Times New Roman"/>
          <w:sz w:val="26"/>
          <w:szCs w:val="26"/>
        </w:rPr>
        <w:t>Настоящий порядок предоставления нормативных правовых актов</w:t>
      </w:r>
      <w:r w:rsidR="00605A49">
        <w:rPr>
          <w:rFonts w:ascii="Times New Roman" w:eastAsia="Times New Roman" w:hAnsi="Times New Roman"/>
          <w:sz w:val="26"/>
          <w:szCs w:val="26"/>
        </w:rPr>
        <w:t xml:space="preserve"> (проектов нормативных правовых актов) Собранием депутатов Катав-Ивановского  муниципального района (далее – Собрание депутатов)  в Катав-Ивановскую городскую прокуратуру (далее - Порядок) разработан в целях организации взаимодействия Катав-Ивановской городской прокуратуры  и Собрания депутатов Катав-Ивановского муниципального района по вопросу обеспечения законности принимаемых Собранием депутатов нормативных правовых актов и проведения антикоррупционной экспертизы нормативных правовых актов и их проектов. </w:t>
      </w:r>
      <w:proofErr w:type="gramEnd"/>
    </w:p>
    <w:p w:rsidR="00605A49" w:rsidRDefault="00605A49" w:rsidP="00605A49">
      <w:pPr>
        <w:spacing w:after="0"/>
        <w:ind w:right="-5"/>
        <w:jc w:val="both"/>
        <w:outlineLvl w:val="0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1.2. Определяет порядок предоставления в прокуратуру района принятых Собранием депутатов  нормативных правовых актов, а также проектов нормативных правовых актов в целях реализации полномочий по проведению правовой и антикоррупционной экспертиз нормативных правовых актов возложенных на органы прокуратуры.</w:t>
      </w:r>
    </w:p>
    <w:p w:rsidR="00605A49" w:rsidRDefault="00605A49" w:rsidP="00605A49">
      <w:pPr>
        <w:spacing w:after="0"/>
        <w:ind w:right="-5"/>
        <w:jc w:val="both"/>
        <w:outlineLvl w:val="0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2. </w:t>
      </w:r>
      <w:r w:rsidR="00B8106C">
        <w:rPr>
          <w:rFonts w:ascii="Times New Roman" w:eastAsia="Times New Roman" w:hAnsi="Times New Roman"/>
          <w:sz w:val="26"/>
          <w:szCs w:val="26"/>
        </w:rPr>
        <w:t xml:space="preserve">Проекты нормативных правых актов Собранием депутатов не позднее 10 дней до предполагаемой даты  их принятия предоставляются в </w:t>
      </w:r>
      <w:proofErr w:type="gramStart"/>
      <w:r w:rsidR="00B8106C">
        <w:rPr>
          <w:rFonts w:ascii="Times New Roman" w:eastAsia="Times New Roman" w:hAnsi="Times New Roman"/>
          <w:sz w:val="26"/>
          <w:szCs w:val="26"/>
        </w:rPr>
        <w:t>Катав-Ивановскую</w:t>
      </w:r>
      <w:proofErr w:type="gramEnd"/>
      <w:r w:rsidR="00B8106C">
        <w:rPr>
          <w:rFonts w:ascii="Times New Roman" w:eastAsia="Times New Roman" w:hAnsi="Times New Roman"/>
          <w:sz w:val="26"/>
          <w:szCs w:val="26"/>
        </w:rPr>
        <w:t xml:space="preserve"> городскую прокур</w:t>
      </w:r>
      <w:r w:rsidR="002126A3">
        <w:rPr>
          <w:rFonts w:ascii="Times New Roman" w:eastAsia="Times New Roman" w:hAnsi="Times New Roman"/>
          <w:sz w:val="26"/>
          <w:szCs w:val="26"/>
        </w:rPr>
        <w:t>а</w:t>
      </w:r>
      <w:r w:rsidR="00B8106C">
        <w:rPr>
          <w:rFonts w:ascii="Times New Roman" w:eastAsia="Times New Roman" w:hAnsi="Times New Roman"/>
          <w:sz w:val="26"/>
          <w:szCs w:val="26"/>
        </w:rPr>
        <w:t>туру</w:t>
      </w:r>
      <w:r w:rsidR="002126A3">
        <w:rPr>
          <w:rFonts w:ascii="Times New Roman" w:eastAsia="Times New Roman" w:hAnsi="Times New Roman"/>
          <w:sz w:val="26"/>
          <w:szCs w:val="26"/>
        </w:rPr>
        <w:t xml:space="preserve"> для проведения проверки соответствия действующему законодательству и проведению антикоррупционной </w:t>
      </w:r>
      <w:r w:rsidR="00F57134">
        <w:rPr>
          <w:rFonts w:ascii="Times New Roman" w:eastAsia="Times New Roman" w:hAnsi="Times New Roman"/>
          <w:sz w:val="26"/>
          <w:szCs w:val="26"/>
        </w:rPr>
        <w:t>экспертизы.</w:t>
      </w:r>
    </w:p>
    <w:p w:rsidR="00F57134" w:rsidRDefault="00F57134" w:rsidP="00605A49">
      <w:pPr>
        <w:spacing w:after="0"/>
        <w:ind w:right="-5"/>
        <w:jc w:val="both"/>
        <w:outlineLvl w:val="0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2.1. Направлению в городскую прокуратуру подлежат запланированные к принятию проекты нормативных правовых актов, касающиеся:</w:t>
      </w:r>
    </w:p>
    <w:p w:rsidR="00F57134" w:rsidRDefault="00F57134" w:rsidP="00605A49">
      <w:pPr>
        <w:spacing w:after="0"/>
        <w:ind w:right="-5"/>
        <w:jc w:val="both"/>
        <w:outlineLvl w:val="0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- прав, свобод и обязанностей человека и гражданина;</w:t>
      </w:r>
    </w:p>
    <w:p w:rsidR="00F57134" w:rsidRDefault="00F57134" w:rsidP="00605A49">
      <w:pPr>
        <w:spacing w:after="0"/>
        <w:ind w:right="-5"/>
        <w:jc w:val="both"/>
        <w:outlineLvl w:val="0"/>
        <w:rPr>
          <w:rFonts w:ascii="Times New Roman" w:eastAsia="Times New Roman" w:hAnsi="Times New Roman"/>
          <w:sz w:val="26"/>
          <w:szCs w:val="26"/>
        </w:rPr>
      </w:pPr>
      <w:proofErr w:type="gramStart"/>
      <w:r>
        <w:rPr>
          <w:rFonts w:ascii="Times New Roman" w:eastAsia="Times New Roman" w:hAnsi="Times New Roman"/>
          <w:sz w:val="26"/>
          <w:szCs w:val="26"/>
        </w:rPr>
        <w:t>- муниципальной собственности и муниципальной службы, бюджетного</w:t>
      </w:r>
      <w:r w:rsidR="00DA0A65">
        <w:rPr>
          <w:rFonts w:ascii="Times New Roman" w:eastAsia="Times New Roman" w:hAnsi="Times New Roman"/>
          <w:sz w:val="26"/>
          <w:szCs w:val="26"/>
        </w:rPr>
        <w:t>, налогового, лесного, водного, земельного, градостроительного, природоохранного законодательства, законодательства о лицензировании;</w:t>
      </w:r>
      <w:proofErr w:type="gramEnd"/>
    </w:p>
    <w:p w:rsidR="00DA0A65" w:rsidRDefault="00DA0A65" w:rsidP="00605A49">
      <w:pPr>
        <w:spacing w:after="0"/>
        <w:ind w:right="-5"/>
        <w:jc w:val="both"/>
        <w:outlineLvl w:val="0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- социальных гарантий лицам, замещающим (замещавшим) муниципальные должности, должности муниципальной с</w:t>
      </w:r>
      <w:bookmarkStart w:id="3" w:name="_GoBack"/>
      <w:bookmarkEnd w:id="3"/>
      <w:r>
        <w:rPr>
          <w:rFonts w:ascii="Times New Roman" w:eastAsia="Times New Roman" w:hAnsi="Times New Roman"/>
          <w:sz w:val="26"/>
          <w:szCs w:val="26"/>
        </w:rPr>
        <w:t>лужбы;</w:t>
      </w:r>
    </w:p>
    <w:p w:rsidR="00DA0A65" w:rsidRDefault="00DA0A65" w:rsidP="00605A49">
      <w:pPr>
        <w:spacing w:after="0"/>
        <w:ind w:right="-5"/>
        <w:jc w:val="both"/>
        <w:outlineLvl w:val="0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- иные нормативные правовые акты, подлежащие экспертизе на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коррупциогенность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в соответствии с действующим законодательством.</w:t>
      </w:r>
    </w:p>
    <w:p w:rsidR="00DA0A65" w:rsidRDefault="00DA0A65" w:rsidP="00605A49">
      <w:pPr>
        <w:spacing w:after="0"/>
        <w:ind w:right="-5"/>
        <w:jc w:val="both"/>
        <w:outlineLvl w:val="0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lastRenderedPageBreak/>
        <w:t>2.2. При необходимости срочного рассмотрения и принятия нормативного правового акта срок направления проекта нормативного правового акта может быть сокращен по согласованию с прокуратурой.</w:t>
      </w:r>
    </w:p>
    <w:p w:rsidR="00DA0A65" w:rsidRDefault="00DA0A65" w:rsidP="00605A49">
      <w:pPr>
        <w:spacing w:after="0"/>
        <w:ind w:right="-5"/>
        <w:jc w:val="both"/>
        <w:outlineLvl w:val="0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2.3. Не подлежат направлению проекты нормативных правовых актов, указанные в п.2.1. настоящего Порядка о внесении изменений в нормативные правовые акты по результатам рассмотрения протестов и замечаний прокурора.</w:t>
      </w:r>
    </w:p>
    <w:p w:rsidR="00DA0A65" w:rsidRDefault="00DA0A65" w:rsidP="00605A49">
      <w:pPr>
        <w:spacing w:after="0"/>
        <w:ind w:right="-5"/>
        <w:jc w:val="both"/>
        <w:outlineLvl w:val="0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3. Нормативные правовые акты Собрания депутатов в течение 10 дней после подписания предоставляются в </w:t>
      </w:r>
      <w:proofErr w:type="gramStart"/>
      <w:r>
        <w:rPr>
          <w:rFonts w:ascii="Times New Roman" w:eastAsia="Times New Roman" w:hAnsi="Times New Roman"/>
          <w:sz w:val="26"/>
          <w:szCs w:val="26"/>
        </w:rPr>
        <w:t>Катав-Ивановскую</w:t>
      </w:r>
      <w:proofErr w:type="gramEnd"/>
      <w:r>
        <w:rPr>
          <w:rFonts w:ascii="Times New Roman" w:eastAsia="Times New Roman" w:hAnsi="Times New Roman"/>
          <w:sz w:val="26"/>
          <w:szCs w:val="26"/>
        </w:rPr>
        <w:t xml:space="preserve"> городскую прокуратуру.</w:t>
      </w:r>
    </w:p>
    <w:p w:rsidR="00DA0A65" w:rsidRDefault="00DA0A65" w:rsidP="00605A49">
      <w:pPr>
        <w:spacing w:after="0"/>
        <w:ind w:right="-5"/>
        <w:jc w:val="both"/>
        <w:outlineLvl w:val="0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3.1. Совместно с проектом нормативного правового акта предоставляются в </w:t>
      </w:r>
      <w:proofErr w:type="gramStart"/>
      <w:r>
        <w:rPr>
          <w:rFonts w:ascii="Times New Roman" w:eastAsia="Times New Roman" w:hAnsi="Times New Roman"/>
          <w:sz w:val="26"/>
          <w:szCs w:val="26"/>
        </w:rPr>
        <w:t>Катав-Ивановскую</w:t>
      </w:r>
      <w:proofErr w:type="gramEnd"/>
      <w:r>
        <w:rPr>
          <w:rFonts w:ascii="Times New Roman" w:eastAsia="Times New Roman" w:hAnsi="Times New Roman"/>
          <w:sz w:val="26"/>
          <w:szCs w:val="26"/>
        </w:rPr>
        <w:t xml:space="preserve"> городскую прокуратуру заключение о результатах проведения антикоррупционной экспертизы, проведенной Собранием депутатов.</w:t>
      </w:r>
    </w:p>
    <w:p w:rsidR="00DA0A65" w:rsidRDefault="00DA0A65" w:rsidP="00605A49">
      <w:pPr>
        <w:spacing w:after="0"/>
        <w:ind w:right="-5"/>
        <w:jc w:val="both"/>
        <w:outlineLvl w:val="0"/>
        <w:rPr>
          <w:rFonts w:ascii="Times New Roman" w:eastAsia="Times New Roman" w:hAnsi="Times New Roman"/>
          <w:sz w:val="26"/>
          <w:szCs w:val="26"/>
        </w:rPr>
      </w:pPr>
    </w:p>
    <w:p w:rsidR="00DA0A65" w:rsidRDefault="00DA0A65" w:rsidP="00605A49">
      <w:pPr>
        <w:spacing w:after="0"/>
        <w:ind w:right="-5"/>
        <w:jc w:val="both"/>
        <w:outlineLvl w:val="0"/>
        <w:rPr>
          <w:rFonts w:ascii="Times New Roman" w:eastAsia="Times New Roman" w:hAnsi="Times New Roman"/>
          <w:sz w:val="26"/>
          <w:szCs w:val="26"/>
        </w:rPr>
      </w:pPr>
    </w:p>
    <w:p w:rsidR="00DA0A65" w:rsidRPr="00605A49" w:rsidRDefault="00DA0A65" w:rsidP="00605A49">
      <w:pPr>
        <w:spacing w:after="0"/>
        <w:ind w:right="-5"/>
        <w:jc w:val="both"/>
        <w:outlineLvl w:val="0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Глава </w:t>
      </w:r>
      <w:proofErr w:type="gramStart"/>
      <w:r>
        <w:rPr>
          <w:rFonts w:ascii="Times New Roman" w:eastAsia="Times New Roman" w:hAnsi="Times New Roman"/>
          <w:sz w:val="26"/>
          <w:szCs w:val="26"/>
        </w:rPr>
        <w:t>Катав-Ивановского</w:t>
      </w:r>
      <w:proofErr w:type="gramEnd"/>
      <w:r>
        <w:rPr>
          <w:rFonts w:ascii="Times New Roman" w:eastAsia="Times New Roman" w:hAnsi="Times New Roman"/>
          <w:sz w:val="26"/>
          <w:szCs w:val="26"/>
        </w:rPr>
        <w:t xml:space="preserve"> муниципального района                         Е.Ю. Киршин</w:t>
      </w:r>
    </w:p>
    <w:p w:rsidR="00C61F37" w:rsidRPr="00605A49" w:rsidRDefault="00C61F37" w:rsidP="00C61F37">
      <w:pPr>
        <w:spacing w:after="0"/>
        <w:ind w:left="4500" w:right="-5"/>
        <w:outlineLvl w:val="0"/>
        <w:rPr>
          <w:rFonts w:ascii="Times New Roman" w:eastAsia="Times New Roman" w:hAnsi="Times New Roman"/>
          <w:sz w:val="26"/>
          <w:szCs w:val="26"/>
        </w:rPr>
      </w:pPr>
    </w:p>
    <w:p w:rsidR="00C61F37" w:rsidRPr="00605A49" w:rsidRDefault="00C61F37" w:rsidP="00C61F37">
      <w:pPr>
        <w:spacing w:after="0"/>
        <w:ind w:left="4500" w:right="-5"/>
        <w:outlineLvl w:val="0"/>
        <w:rPr>
          <w:rFonts w:ascii="Times New Roman" w:eastAsia="Times New Roman" w:hAnsi="Times New Roman"/>
          <w:sz w:val="26"/>
          <w:szCs w:val="26"/>
        </w:rPr>
      </w:pPr>
    </w:p>
    <w:p w:rsidR="00C61F37" w:rsidRPr="00605A49" w:rsidRDefault="00C61F37" w:rsidP="00C61F37">
      <w:pPr>
        <w:spacing w:after="0"/>
        <w:ind w:left="4500" w:right="-5"/>
        <w:outlineLvl w:val="0"/>
        <w:rPr>
          <w:rFonts w:ascii="Times New Roman" w:eastAsia="Times New Roman" w:hAnsi="Times New Roman"/>
          <w:sz w:val="26"/>
          <w:szCs w:val="26"/>
        </w:rPr>
      </w:pPr>
    </w:p>
    <w:p w:rsidR="00C61F37" w:rsidRPr="00605A49" w:rsidRDefault="00C61F37" w:rsidP="00C61F37">
      <w:pPr>
        <w:spacing w:after="0"/>
        <w:ind w:left="4500" w:right="-5"/>
        <w:outlineLvl w:val="0"/>
        <w:rPr>
          <w:rFonts w:ascii="Times New Roman" w:eastAsia="Times New Roman" w:hAnsi="Times New Roman"/>
          <w:sz w:val="26"/>
          <w:szCs w:val="26"/>
        </w:rPr>
      </w:pPr>
    </w:p>
    <w:p w:rsidR="00C61F37" w:rsidRPr="00605A49" w:rsidRDefault="00C61F37" w:rsidP="00C61F37">
      <w:pPr>
        <w:spacing w:after="0"/>
        <w:ind w:left="4500" w:right="-5"/>
        <w:outlineLvl w:val="0"/>
        <w:rPr>
          <w:rFonts w:ascii="Times New Roman" w:eastAsia="Times New Roman" w:hAnsi="Times New Roman"/>
          <w:sz w:val="26"/>
          <w:szCs w:val="26"/>
        </w:rPr>
      </w:pPr>
    </w:p>
    <w:p w:rsidR="00C61F37" w:rsidRPr="00605A49" w:rsidRDefault="00C61F37" w:rsidP="00C61F37">
      <w:pPr>
        <w:spacing w:after="0"/>
        <w:ind w:left="4500" w:right="-5"/>
        <w:outlineLvl w:val="0"/>
        <w:rPr>
          <w:rFonts w:ascii="Times New Roman" w:eastAsia="Times New Roman" w:hAnsi="Times New Roman"/>
          <w:sz w:val="26"/>
          <w:szCs w:val="26"/>
        </w:rPr>
      </w:pPr>
    </w:p>
    <w:p w:rsidR="00C61F37" w:rsidRPr="00605A49" w:rsidRDefault="00C61F37" w:rsidP="00C61F37">
      <w:pPr>
        <w:spacing w:after="0"/>
        <w:ind w:left="4500" w:right="-5"/>
        <w:outlineLvl w:val="0"/>
        <w:rPr>
          <w:rFonts w:ascii="Times New Roman" w:eastAsia="Times New Roman" w:hAnsi="Times New Roman"/>
          <w:sz w:val="26"/>
          <w:szCs w:val="26"/>
        </w:rPr>
      </w:pPr>
    </w:p>
    <w:p w:rsidR="00C61F37" w:rsidRPr="00605A49" w:rsidRDefault="00C61F37" w:rsidP="00C61F37">
      <w:pPr>
        <w:spacing w:after="0"/>
        <w:ind w:left="4500" w:right="-5"/>
        <w:outlineLvl w:val="0"/>
        <w:rPr>
          <w:rFonts w:ascii="Times New Roman" w:eastAsia="Times New Roman" w:hAnsi="Times New Roman"/>
          <w:sz w:val="26"/>
          <w:szCs w:val="26"/>
        </w:rPr>
      </w:pPr>
    </w:p>
    <w:p w:rsidR="00C61F37" w:rsidRPr="00605A49" w:rsidRDefault="00C61F37" w:rsidP="00C61F37">
      <w:pPr>
        <w:spacing w:after="0"/>
        <w:ind w:left="4500" w:right="-5"/>
        <w:outlineLvl w:val="0"/>
        <w:rPr>
          <w:rFonts w:ascii="Times New Roman" w:eastAsia="Times New Roman" w:hAnsi="Times New Roman"/>
          <w:sz w:val="26"/>
          <w:szCs w:val="26"/>
        </w:rPr>
      </w:pPr>
    </w:p>
    <w:p w:rsidR="00C61F37" w:rsidRPr="00605A49" w:rsidRDefault="00C61F37" w:rsidP="00C61F37">
      <w:pPr>
        <w:spacing w:after="0"/>
        <w:ind w:left="4500" w:right="-5"/>
        <w:outlineLvl w:val="0"/>
        <w:rPr>
          <w:rFonts w:ascii="Times New Roman" w:eastAsia="Times New Roman" w:hAnsi="Times New Roman"/>
          <w:sz w:val="26"/>
          <w:szCs w:val="26"/>
        </w:rPr>
      </w:pPr>
    </w:p>
    <w:p w:rsidR="00C61F37" w:rsidRPr="00605A49" w:rsidRDefault="00C61F37" w:rsidP="00C61F37">
      <w:pPr>
        <w:spacing w:after="0"/>
        <w:ind w:left="4500" w:right="-5"/>
        <w:outlineLvl w:val="0"/>
        <w:rPr>
          <w:rFonts w:ascii="Times New Roman" w:eastAsia="Times New Roman" w:hAnsi="Times New Roman"/>
          <w:sz w:val="26"/>
          <w:szCs w:val="26"/>
        </w:rPr>
      </w:pPr>
    </w:p>
    <w:p w:rsidR="00C61F37" w:rsidRPr="00605A49" w:rsidRDefault="00C61F37" w:rsidP="00C61F37">
      <w:pPr>
        <w:spacing w:after="0"/>
        <w:ind w:left="4500" w:right="-5"/>
        <w:outlineLvl w:val="0"/>
        <w:rPr>
          <w:rFonts w:ascii="Times New Roman" w:eastAsia="Times New Roman" w:hAnsi="Times New Roman"/>
          <w:sz w:val="26"/>
          <w:szCs w:val="26"/>
        </w:rPr>
      </w:pPr>
    </w:p>
    <w:p w:rsidR="00C61F37" w:rsidRPr="00605A49" w:rsidRDefault="00C61F37" w:rsidP="00C61F37">
      <w:pPr>
        <w:spacing w:after="0"/>
        <w:ind w:left="4500" w:right="-5"/>
        <w:outlineLvl w:val="0"/>
        <w:rPr>
          <w:rFonts w:ascii="Times New Roman" w:eastAsia="Times New Roman" w:hAnsi="Times New Roman"/>
          <w:sz w:val="26"/>
          <w:szCs w:val="26"/>
        </w:rPr>
      </w:pPr>
    </w:p>
    <w:p w:rsidR="00C61F37" w:rsidRPr="00605A49" w:rsidRDefault="00C61F37" w:rsidP="00C61F37">
      <w:pPr>
        <w:spacing w:after="0"/>
        <w:ind w:left="4500" w:right="-5"/>
        <w:outlineLvl w:val="0"/>
        <w:rPr>
          <w:rFonts w:ascii="Times New Roman" w:eastAsia="Times New Roman" w:hAnsi="Times New Roman"/>
          <w:sz w:val="26"/>
          <w:szCs w:val="26"/>
        </w:rPr>
      </w:pPr>
    </w:p>
    <w:p w:rsidR="00C61F37" w:rsidRPr="00605A49" w:rsidRDefault="00C61F37" w:rsidP="00C61F37">
      <w:pPr>
        <w:spacing w:after="0"/>
        <w:ind w:left="4500" w:right="-5"/>
        <w:outlineLvl w:val="0"/>
        <w:rPr>
          <w:rFonts w:ascii="Times New Roman" w:eastAsia="Times New Roman" w:hAnsi="Times New Roman"/>
          <w:sz w:val="26"/>
          <w:szCs w:val="26"/>
        </w:rPr>
      </w:pPr>
    </w:p>
    <w:p w:rsidR="00C61F37" w:rsidRPr="00605A49" w:rsidRDefault="00C61F37">
      <w:pPr>
        <w:rPr>
          <w:sz w:val="26"/>
          <w:szCs w:val="26"/>
        </w:rPr>
      </w:pPr>
    </w:p>
    <w:sectPr w:rsidR="00C61F37" w:rsidRPr="00605A49" w:rsidSect="005F17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BF61A3"/>
    <w:multiLevelType w:val="hybridMultilevel"/>
    <w:tmpl w:val="BE8222D2"/>
    <w:lvl w:ilvl="0" w:tplc="5A3AE9E4">
      <w:start w:val="1"/>
      <w:numFmt w:val="decimal"/>
      <w:lvlText w:val="%1."/>
      <w:lvlJc w:val="left"/>
      <w:pPr>
        <w:ind w:left="1833" w:hanging="1125"/>
      </w:pPr>
      <w:rPr>
        <w:rFonts w:ascii="Times New Roman" w:hAnsi="Times New Roman" w:cs="Times New Roman"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61F37"/>
    <w:rsid w:val="002126A3"/>
    <w:rsid w:val="00226D47"/>
    <w:rsid w:val="005445A2"/>
    <w:rsid w:val="005F176A"/>
    <w:rsid w:val="00605A49"/>
    <w:rsid w:val="00824CD0"/>
    <w:rsid w:val="00955B48"/>
    <w:rsid w:val="00B8106C"/>
    <w:rsid w:val="00C61F37"/>
    <w:rsid w:val="00DA0A65"/>
    <w:rsid w:val="00F57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7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61F3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C61F37"/>
    <w:rPr>
      <w:rFonts w:ascii="Times New Roman" w:eastAsia="Times New Roman" w:hAnsi="Times New Roman" w:cs="Times New Roman"/>
      <w:sz w:val="26"/>
      <w:szCs w:val="20"/>
    </w:rPr>
  </w:style>
  <w:style w:type="paragraph" w:customStyle="1" w:styleId="ConsPlusTitle">
    <w:name w:val="ConsPlusTitle"/>
    <w:uiPriority w:val="99"/>
    <w:rsid w:val="00C61F3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a5">
    <w:name w:val="Гипертекстовая ссылка"/>
    <w:uiPriority w:val="99"/>
    <w:rsid w:val="00C61F37"/>
    <w:rPr>
      <w:rFonts w:cs="Times New Roman"/>
      <w:color w:val="106BBE"/>
    </w:rPr>
  </w:style>
  <w:style w:type="paragraph" w:customStyle="1" w:styleId="a6">
    <w:name w:val="Прижатый влево"/>
    <w:basedOn w:val="a"/>
    <w:next w:val="a"/>
    <w:uiPriority w:val="99"/>
    <w:rsid w:val="00C61F3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7">
    <w:name w:val="List Paragraph"/>
    <w:basedOn w:val="a"/>
    <w:uiPriority w:val="34"/>
    <w:qFormat/>
    <w:rsid w:val="00C61F37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C61F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61F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581A62-78F0-4B5E-B040-CC7E769F36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3</Pages>
  <Words>630</Words>
  <Characters>3595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2020-02-20T05:52:00Z</cp:lastPrinted>
  <dcterms:created xsi:type="dcterms:W3CDTF">2020-01-14T07:41:00Z</dcterms:created>
  <dcterms:modified xsi:type="dcterms:W3CDTF">2020-02-20T05:52:00Z</dcterms:modified>
</cp:coreProperties>
</file>